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9180"/>
        </w:tabs>
        <w:adjustRightInd w:val="0"/>
        <w:snapToGrid w:val="0"/>
        <w:spacing w:line="560" w:lineRule="exact"/>
        <w:ind w:right="1478"/>
        <w:jc w:val="center"/>
        <w:rPr>
          <w:szCs w:val="21"/>
        </w:rPr>
      </w:pPr>
      <w:r>
        <w:rPr>
          <w:rFonts w:ascii="ˎ̥" w:hAnsi="ˎ̥" w:eastAsia="方正大标宋简体" w:cs="宋体"/>
          <w:color w:val="373737"/>
          <w:kern w:val="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266700</wp:posOffset>
            </wp:positionV>
            <wp:extent cx="341630" cy="286385"/>
            <wp:effectExtent l="0" t="0" r="0" b="0"/>
            <wp:wrapTight wrapText="bothSides">
              <wp:wrapPolygon>
                <wp:start x="0" y="0"/>
                <wp:lineTo x="0" y="20115"/>
                <wp:lineTo x="20476" y="20115"/>
                <wp:lineTo x="20476" y="0"/>
                <wp:lineTo x="0" y="0"/>
              </wp:wrapPolygon>
            </wp:wrapTight>
            <wp:docPr id="1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163830</wp:posOffset>
                </wp:positionV>
                <wp:extent cx="2893695" cy="492760"/>
                <wp:effectExtent l="4445" t="4445" r="16510" b="17145"/>
                <wp:wrapTight wrapText="bothSides">
                  <wp:wrapPolygon>
                    <wp:start x="-71" y="-415"/>
                    <wp:lineTo x="-71" y="21185"/>
                    <wp:lineTo x="21671" y="21185"/>
                    <wp:lineTo x="21671" y="-415"/>
                    <wp:lineTo x="-71" y="-415"/>
                  </wp:wrapPolygon>
                </wp:wrapTight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“厚植爱国情怀 传承红色基因”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德州学院2</w:t>
                            </w:r>
                            <w:r>
                              <w:t>020</w:t>
                            </w:r>
                            <w:r>
                              <w:rPr>
                                <w:rFonts w:hint="eastAsia"/>
                              </w:rPr>
                              <w:t>年科技文化艺术节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18.45pt;margin-top:12.9pt;height:38.8pt;width:227.85pt;mso-wrap-distance-left:9pt;mso-wrap-distance-right:9pt;z-index:251658240;mso-width-relative:page;mso-height-relative:page;" fillcolor="#FFFFFF" filled="t" stroked="t" coordsize="21600,21600" wrapcoords="-71 -415 -71 21185 21671 21185 21671 -415 -71 -415" o:gfxdata="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icSmNkAAAAKAQAADwAAAAAAAAABACAAAAAiAAAAZHJzL2Rvd25yZXYueG1sUEsB&#10;AhQAFAAAAAgAh07iQFBtSF70AQAA6A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“厚植爱国情怀 传承红色基因”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德州学院2</w:t>
                      </w:r>
                      <w:r>
                        <w:t>020</w:t>
                      </w:r>
                      <w:r>
                        <w:rPr>
                          <w:rFonts w:hint="eastAsia"/>
                        </w:rPr>
                        <w:t>年科技文化艺术节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>
      <w:pPr>
        <w:widowControl/>
        <w:tabs>
          <w:tab w:val="center" w:pos="9180"/>
        </w:tabs>
        <w:adjustRightInd w:val="0"/>
        <w:snapToGrid w:val="0"/>
        <w:spacing w:line="560" w:lineRule="exact"/>
        <w:ind w:right="838"/>
        <w:jc w:val="right"/>
        <w:rPr>
          <w:szCs w:val="21"/>
        </w:rPr>
      </w:pP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</w:p>
    <w:p>
      <w:pPr>
        <w:widowControl/>
        <w:spacing w:line="520" w:lineRule="exact"/>
        <w:jc w:val="center"/>
        <w:rPr>
          <w:rFonts w:ascii="方正小标宋简体" w:eastAsia="方正小标宋简体"/>
        </w:rPr>
      </w:pPr>
      <w:bookmarkStart w:id="0" w:name="_GoBack"/>
      <w:r>
        <w:rPr>
          <w:rFonts w:hint="eastAsia" w:ascii="方正小标宋简体" w:hAnsi="黑体" w:eastAsia="方正小标宋简体" w:cs="宋体"/>
          <w:color w:val="373737"/>
          <w:w w:val="98"/>
          <w:kern w:val="0"/>
          <w:sz w:val="44"/>
          <w:szCs w:val="44"/>
        </w:rPr>
        <w:t>德州学院2020年科技文化艺术</w:t>
      </w:r>
      <w:r>
        <w:rPr>
          <w:rFonts w:hint="eastAsia" w:ascii="方正小标宋简体" w:hAnsi="黑体" w:eastAsia="方正小标宋简体" w:cs="宋体"/>
          <w:color w:val="373737"/>
          <w:spacing w:val="5"/>
          <w:w w:val="98"/>
          <w:kern w:val="0"/>
          <w:sz w:val="44"/>
          <w:szCs w:val="44"/>
        </w:rPr>
        <w:t>节</w:t>
      </w:r>
    </w:p>
    <w:p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“</w:t>
      </w:r>
      <w:r>
        <w:rPr>
          <w:rFonts w:hint="eastAsia" w:ascii="方正小标宋简体" w:hAnsi="宋体" w:eastAsia="方正小标宋简体" w:cs="宋体"/>
          <w:color w:val="373737"/>
          <w:spacing w:val="-20"/>
          <w:kern w:val="0"/>
          <w:sz w:val="44"/>
          <w:szCs w:val="44"/>
        </w:rPr>
        <w:t>印象·2020</w:t>
      </w:r>
      <w:r>
        <w:rPr>
          <w:rFonts w:hint="eastAsia" w:ascii="方正小标宋简体" w:hAnsi="黑体" w:eastAsia="方正小标宋简体" w:cs="黑体"/>
          <w:sz w:val="44"/>
          <w:szCs w:val="44"/>
        </w:rPr>
        <w:t>”原创诗歌征集活动报名表</w:t>
      </w:r>
    </w:p>
    <w:bookmarkEnd w:id="0"/>
    <w:p>
      <w:pPr>
        <w:jc w:val="left"/>
        <w:rPr>
          <w:sz w:val="36"/>
          <w:szCs w:val="36"/>
        </w:rPr>
      </w:pPr>
    </w:p>
    <w:p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学院</w:t>
      </w:r>
      <w:r>
        <w:rPr>
          <w:sz w:val="36"/>
          <w:szCs w:val="36"/>
        </w:rPr>
        <w:t>:___________</w:t>
      </w:r>
    </w:p>
    <w:p/>
    <w:tbl>
      <w:tblPr>
        <w:tblStyle w:val="4"/>
        <w:tblW w:w="8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927"/>
        <w:gridCol w:w="1842"/>
        <w:gridCol w:w="1560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32"/>
                <w:szCs w:val="32"/>
              </w:rPr>
              <w:t>姓名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32"/>
                <w:szCs w:val="32"/>
              </w:rPr>
              <w:t>专业（班级）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32"/>
                <w:szCs w:val="32"/>
              </w:rPr>
              <w:t>学号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32"/>
                <w:szCs w:val="32"/>
              </w:rPr>
              <w:t>作品名称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320" w:firstLineChars="100"/>
              <w:rPr>
                <w:sz w:val="22"/>
                <w:szCs w:val="28"/>
              </w:rPr>
            </w:pPr>
            <w:r>
              <w:rPr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8"/>
              </w:rPr>
            </w:pPr>
          </w:p>
        </w:tc>
      </w:tr>
    </w:tbl>
    <w:p>
      <w:pPr>
        <w:spacing w:line="520" w:lineRule="exact"/>
        <w:jc w:val="both"/>
        <w:rPr>
          <w:rFonts w:ascii="方正小标宋简体" w:eastAsia="方正小标宋简体"/>
          <w:sz w:val="44"/>
          <w:szCs w:val="52"/>
        </w:rPr>
      </w:pPr>
    </w:p>
    <w:sectPr>
      <w:footerReference r:id="rId3" w:type="default"/>
      <w:footerReference r:id="rId4" w:type="even"/>
      <w:pgSz w:w="11906" w:h="16838"/>
      <w:pgMar w:top="2098" w:right="1418" w:bottom="1871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14"/>
        <w:sz w:val="32"/>
        <w:szCs w:val="32"/>
      </w:rPr>
    </w:pPr>
    <w:r>
      <w:rPr>
        <w:sz w:val="32"/>
        <w:szCs w:val="32"/>
      </w:rPr>
      <w:fldChar w:fldCharType="begin"/>
    </w:r>
    <w:r>
      <w:rPr>
        <w:rStyle w:val="14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>
      <w:rPr>
        <w:rStyle w:val="14"/>
        <w:sz w:val="32"/>
        <w:szCs w:val="32"/>
      </w:rPr>
      <w:t>- 1 -</w:t>
    </w:r>
    <w:r>
      <w:rPr>
        <w:sz w:val="32"/>
        <w:szCs w:val="32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B0"/>
    <w:rsid w:val="001D0630"/>
    <w:rsid w:val="00623BB0"/>
    <w:rsid w:val="007457E5"/>
    <w:rsid w:val="008951B2"/>
    <w:rsid w:val="00914E58"/>
    <w:rsid w:val="009A5B41"/>
    <w:rsid w:val="00ED2868"/>
    <w:rsid w:val="062F2FA4"/>
    <w:rsid w:val="0FC37085"/>
    <w:rsid w:val="10EE5683"/>
    <w:rsid w:val="217E353D"/>
    <w:rsid w:val="25961AB6"/>
    <w:rsid w:val="282F36E4"/>
    <w:rsid w:val="2F5222FD"/>
    <w:rsid w:val="30237780"/>
    <w:rsid w:val="32302979"/>
    <w:rsid w:val="33E624D7"/>
    <w:rsid w:val="42F4302D"/>
    <w:rsid w:val="508128A6"/>
    <w:rsid w:val="52240103"/>
    <w:rsid w:val="57C712F7"/>
    <w:rsid w:val="67D75718"/>
    <w:rsid w:val="7140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cs="宋体"/>
      <w:sz w:val="18"/>
      <w:szCs w:val="18"/>
    </w:rPr>
  </w:style>
  <w:style w:type="paragraph" w:styleId="3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Medium Grid 3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4">
    <w:name w:val="page number"/>
    <w:basedOn w:val="13"/>
    <w:uiPriority w:val="0"/>
  </w:style>
  <w:style w:type="character" w:styleId="15">
    <w:name w:val="Hyperlink"/>
    <w:basedOn w:val="1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脚 字符"/>
    <w:link w:val="2"/>
    <w:uiPriority w:val="0"/>
    <w:rPr>
      <w:sz w:val="18"/>
      <w:szCs w:val="18"/>
    </w:rPr>
  </w:style>
  <w:style w:type="character" w:customStyle="1" w:styleId="17">
    <w:name w:val="页脚 字符1"/>
    <w:basedOn w:val="13"/>
    <w:uiPriority w:val="99"/>
    <w:rPr>
      <w:rFonts w:ascii="Times New Roman" w:hAnsi="Times New Roman" w:cs="Times New Roman"/>
      <w:sz w:val="18"/>
      <w:szCs w:val="18"/>
    </w:rPr>
  </w:style>
  <w:style w:type="character" w:customStyle="1" w:styleId="18">
    <w:name w:val="页眉 字符"/>
    <w:basedOn w:val="13"/>
    <w:link w:val="3"/>
    <w:uiPriority w:val="99"/>
    <w:rPr>
      <w:rFonts w:ascii="Times New Roman" w:hAnsi="Times New Roman" w:cs="Times New Roman"/>
      <w:sz w:val="18"/>
      <w:szCs w:val="18"/>
    </w:rPr>
  </w:style>
  <w:style w:type="paragraph" w:customStyle="1" w:styleId="19">
    <w:name w:val="List Paragraph_88d911a0-7898-4af5-9aff-3ab3f05d04f3"/>
    <w:basedOn w:val="1"/>
    <w:qFormat/>
    <w:uiPriority w:val="34"/>
    <w:pPr>
      <w:ind w:firstLine="420" w:firstLineChars="200"/>
    </w:pPr>
  </w:style>
  <w:style w:type="character" w:customStyle="1" w:styleId="20">
    <w:name w:val="未处理的提及1"/>
    <w:basedOn w:val="1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175</Words>
  <Characters>1003</Characters>
  <Lines>8</Lines>
  <Paragraphs>2</Paragraphs>
  <TotalTime>14</TotalTime>
  <ScaleCrop>false</ScaleCrop>
  <LinksUpToDate>false</LinksUpToDate>
  <CharactersWithSpaces>1176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2020-09-21T08:39:00Z</dcterms:created>
  <dc:creator>Administrator</dc:creator>
  <cp:lastModifiedBy>你</cp:lastModifiedBy>
  <dcterms:modified xsi:type="dcterms:W3CDTF">2020-10-05T16:03:58Z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