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仿宋_GB2312"/>
          <w:sz w:val="32"/>
          <w:szCs w:val="32"/>
        </w:rPr>
      </w:pPr>
      <w:bookmarkStart w:id="0" w:name="_GoBack"/>
      <w:bookmarkEnd w:id="0"/>
      <w:r>
        <w:rPr>
          <w:rFonts w:ascii="Times New Roman" w:hAnsi="Times New Roman" w:eastAsia="仿宋_GB2312"/>
          <w:sz w:val="32"/>
          <w:szCs w:val="32"/>
        </w:rPr>
        <w:t>附件1：</w:t>
      </w:r>
    </w:p>
    <w:p>
      <w:pPr>
        <w:spacing w:beforeLines="100" w:line="600" w:lineRule="exact"/>
        <w:jc w:val="center"/>
        <w:rPr>
          <w:rFonts w:hAnsi="华文中宋" w:eastAsia="华文中宋"/>
          <w:bCs/>
          <w:sz w:val="44"/>
          <w:szCs w:val="44"/>
        </w:rPr>
      </w:pPr>
      <w:r>
        <w:rPr>
          <w:rFonts w:hint="eastAsia" w:hAnsi="华文中宋" w:eastAsia="华文中宋"/>
          <w:bCs/>
          <w:sz w:val="44"/>
          <w:szCs w:val="44"/>
        </w:rPr>
        <w:t>德州学院</w:t>
      </w:r>
      <w:r>
        <w:rPr>
          <w:rFonts w:hAnsi="华文中宋" w:eastAsia="华文中宋"/>
          <w:bCs/>
          <w:sz w:val="44"/>
          <w:szCs w:val="44"/>
        </w:rPr>
        <w:t>第</w:t>
      </w:r>
      <w:r>
        <w:rPr>
          <w:rFonts w:hint="eastAsia" w:hAnsi="华文中宋" w:eastAsia="华文中宋"/>
          <w:bCs/>
          <w:sz w:val="44"/>
          <w:szCs w:val="44"/>
        </w:rPr>
        <w:t>三</w:t>
      </w:r>
      <w:r>
        <w:rPr>
          <w:rFonts w:hAnsi="华文中宋" w:eastAsia="华文中宋"/>
          <w:bCs/>
          <w:sz w:val="44"/>
          <w:szCs w:val="44"/>
        </w:rPr>
        <w:t>次学生代表大会</w:t>
      </w:r>
    </w:p>
    <w:p>
      <w:pPr>
        <w:spacing w:afterLines="100" w:line="600" w:lineRule="exact"/>
        <w:jc w:val="center"/>
        <w:rPr>
          <w:rFonts w:hAnsi="华文中宋" w:eastAsia="华文中宋"/>
          <w:bCs/>
          <w:sz w:val="44"/>
          <w:szCs w:val="44"/>
        </w:rPr>
      </w:pPr>
      <w:r>
        <w:rPr>
          <w:rFonts w:hAnsi="华文中宋" w:eastAsia="华文中宋"/>
          <w:bCs/>
          <w:sz w:val="44"/>
          <w:szCs w:val="44"/>
        </w:rPr>
        <w:t>提案工作实施办法</w:t>
      </w: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第一章    总  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第一条</w:t>
      </w:r>
      <w:r>
        <w:rPr>
          <w:rFonts w:hint="eastAsia" w:ascii="Times New Roman" w:hAnsi="Times New Roman" w:eastAsia="仿宋_GB2312"/>
          <w:sz w:val="32"/>
          <w:szCs w:val="32"/>
        </w:rPr>
        <w:t xml:space="preserve">  </w:t>
      </w:r>
      <w:r>
        <w:rPr>
          <w:rFonts w:ascii="Times New Roman" w:hAnsi="Times New Roman" w:eastAsia="仿宋_GB2312"/>
          <w:sz w:val="32"/>
          <w:szCs w:val="32"/>
        </w:rPr>
        <w:t>为</w:t>
      </w:r>
      <w:r>
        <w:rPr>
          <w:rFonts w:hint="eastAsia" w:ascii="Times New Roman" w:hAnsi="Times New Roman" w:eastAsia="仿宋_GB2312"/>
          <w:sz w:val="32"/>
          <w:szCs w:val="32"/>
        </w:rPr>
        <w:t>更好地贯彻学生“自我教育、自我管理、自我服</w:t>
      </w:r>
      <w:r>
        <w:rPr>
          <w:rFonts w:hint="eastAsia" w:ascii="Times New Roman" w:hAnsi="Times New Roman" w:eastAsia="仿宋_GB2312"/>
          <w:color w:val="000000" w:themeColor="text1"/>
          <w:sz w:val="32"/>
          <w:szCs w:val="32"/>
        </w:rPr>
        <w:t>务、</w:t>
      </w:r>
      <w:r>
        <w:rPr>
          <w:rFonts w:ascii="Times New Roman" w:hAnsi="Times New Roman" w:eastAsia="仿宋_GB2312"/>
          <w:color w:val="000000" w:themeColor="text1"/>
          <w:sz w:val="32"/>
          <w:szCs w:val="32"/>
        </w:rPr>
        <w:t>自我监督</w:t>
      </w:r>
      <w:r>
        <w:rPr>
          <w:rFonts w:hint="eastAsia" w:ascii="Times New Roman" w:hAnsi="Times New Roman" w:eastAsia="仿宋_GB2312"/>
          <w:color w:val="000000" w:themeColor="text1"/>
          <w:sz w:val="32"/>
          <w:szCs w:val="32"/>
        </w:rPr>
        <w:t>”的方</w:t>
      </w:r>
      <w:r>
        <w:rPr>
          <w:rFonts w:hint="eastAsia" w:ascii="Times New Roman" w:hAnsi="Times New Roman" w:eastAsia="仿宋_GB2312"/>
          <w:sz w:val="32"/>
          <w:szCs w:val="32"/>
        </w:rPr>
        <w:t>针，</w:t>
      </w:r>
      <w:r>
        <w:rPr>
          <w:rFonts w:ascii="Times New Roman" w:hAnsi="Times New Roman" w:eastAsia="仿宋_GB2312"/>
          <w:sz w:val="32"/>
          <w:szCs w:val="32"/>
        </w:rPr>
        <w:t>保障学生行使参与学校管理的权</w:t>
      </w:r>
      <w:r>
        <w:rPr>
          <w:rFonts w:hint="eastAsia" w:ascii="Times New Roman" w:hAnsi="Times New Roman" w:eastAsia="仿宋_GB2312"/>
          <w:sz w:val="32"/>
          <w:szCs w:val="32"/>
        </w:rPr>
        <w:t>利</w:t>
      </w:r>
      <w:r>
        <w:rPr>
          <w:rFonts w:ascii="Times New Roman" w:hAnsi="Times New Roman" w:eastAsia="仿宋_GB2312"/>
          <w:sz w:val="32"/>
          <w:szCs w:val="32"/>
        </w:rPr>
        <w:t>，</w:t>
      </w:r>
      <w:r>
        <w:rPr>
          <w:rFonts w:hint="eastAsia" w:ascii="Times New Roman" w:hAnsi="Times New Roman" w:eastAsia="仿宋_GB2312"/>
          <w:sz w:val="32"/>
          <w:szCs w:val="32"/>
        </w:rPr>
        <w:t>确保德州学院</w:t>
      </w:r>
      <w:r>
        <w:rPr>
          <w:rFonts w:ascii="Times New Roman" w:hAnsi="Times New Roman" w:eastAsia="仿宋_GB2312"/>
          <w:sz w:val="32"/>
          <w:szCs w:val="32"/>
        </w:rPr>
        <w:t>第</w:t>
      </w:r>
      <w:r>
        <w:rPr>
          <w:rFonts w:hint="eastAsia" w:ascii="Times New Roman" w:hAnsi="Times New Roman" w:eastAsia="仿宋_GB2312"/>
          <w:sz w:val="32"/>
          <w:szCs w:val="32"/>
        </w:rPr>
        <w:t>三</w:t>
      </w:r>
      <w:r>
        <w:rPr>
          <w:rFonts w:ascii="Times New Roman" w:hAnsi="Times New Roman" w:eastAsia="仿宋_GB2312"/>
          <w:sz w:val="32"/>
          <w:szCs w:val="32"/>
        </w:rPr>
        <w:t>次学生代表大会提案工作的顺利进行，提高提案工作的效率和质量，根据《中华全国学生联合会章程》、《</w:t>
      </w:r>
      <w:r>
        <w:rPr>
          <w:rFonts w:hint="eastAsia" w:ascii="Times New Roman" w:hAnsi="Times New Roman" w:eastAsia="仿宋_GB2312"/>
          <w:sz w:val="32"/>
          <w:szCs w:val="32"/>
        </w:rPr>
        <w:t>德州学院</w:t>
      </w:r>
      <w:r>
        <w:rPr>
          <w:rFonts w:ascii="Times New Roman" w:hAnsi="Times New Roman" w:eastAsia="仿宋_GB2312"/>
          <w:sz w:val="32"/>
          <w:szCs w:val="32"/>
        </w:rPr>
        <w:t>学生会章程》，特制定本办法。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第二条</w:t>
      </w:r>
      <w:r>
        <w:rPr>
          <w:rFonts w:hint="eastAsia" w:ascii="Times New Roman" w:hAnsi="Times New Roman" w:eastAsia="仿宋_GB2312"/>
          <w:sz w:val="32"/>
          <w:szCs w:val="32"/>
        </w:rPr>
        <w:t xml:space="preserve">  </w:t>
      </w:r>
      <w:r>
        <w:rPr>
          <w:rFonts w:hint="eastAsia" w:ascii="仿宋" w:hAnsi="仿宋" w:eastAsia="仿宋" w:cstheme="minorBidi"/>
          <w:sz w:val="32"/>
          <w:szCs w:val="32"/>
        </w:rPr>
        <w:t xml:space="preserve">提案是学生代表在广泛征集学生意见、充分开展调查研究的基础上，对学校发展和学生学习生活中存在的问题，依照规定程序提请学校处理的意见和建议，是引导学生充分发挥主体作用，提升学生参与学校治理水平、效果的重要途径。 </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第二章    机构与职责</w:t>
      </w:r>
    </w:p>
    <w:p>
      <w:pPr>
        <w:spacing w:line="560" w:lineRule="exact"/>
        <w:ind w:firstLine="555"/>
        <w:rPr>
          <w:rFonts w:ascii="Times New Roman" w:hAnsi="Times New Roman" w:eastAsia="仿宋_GB2312"/>
          <w:sz w:val="32"/>
          <w:szCs w:val="32"/>
        </w:rPr>
      </w:pPr>
      <w:r>
        <w:rPr>
          <w:rFonts w:hint="eastAsia" w:ascii="Times New Roman" w:hAnsi="Times New Roman" w:eastAsia="仿宋_GB2312"/>
          <w:sz w:val="32"/>
          <w:szCs w:val="32"/>
        </w:rPr>
        <w:t>第三条  大会</w:t>
      </w:r>
      <w:r>
        <w:rPr>
          <w:rFonts w:ascii="Times New Roman" w:hAnsi="Times New Roman" w:eastAsia="仿宋_GB2312"/>
          <w:sz w:val="32"/>
          <w:szCs w:val="32"/>
        </w:rPr>
        <w:t>筹备组提案工作委员会</w:t>
      </w:r>
      <w:r>
        <w:rPr>
          <w:rFonts w:hint="eastAsia" w:ascii="Times New Roman" w:hAnsi="Times New Roman" w:eastAsia="仿宋_GB2312"/>
          <w:sz w:val="32"/>
          <w:szCs w:val="32"/>
        </w:rPr>
        <w:t>是</w:t>
      </w:r>
      <w:r>
        <w:rPr>
          <w:rFonts w:ascii="Times New Roman" w:hAnsi="Times New Roman" w:eastAsia="仿宋_GB2312"/>
          <w:sz w:val="32"/>
          <w:szCs w:val="32"/>
        </w:rPr>
        <w:t>负责开展提案工作的专门机构，</w:t>
      </w:r>
      <w:r>
        <w:rPr>
          <w:rFonts w:hint="eastAsia" w:ascii="Times New Roman" w:hAnsi="Times New Roman" w:eastAsia="仿宋_GB2312"/>
          <w:sz w:val="32"/>
          <w:szCs w:val="32"/>
        </w:rPr>
        <w:t>负责</w:t>
      </w:r>
      <w:r>
        <w:rPr>
          <w:rFonts w:ascii="Times New Roman" w:hAnsi="Times New Roman" w:eastAsia="仿宋_GB2312"/>
          <w:sz w:val="32"/>
          <w:szCs w:val="32"/>
        </w:rPr>
        <w:t>对</w:t>
      </w:r>
      <w:r>
        <w:rPr>
          <w:rFonts w:hint="eastAsia" w:ascii="Times New Roman" w:hAnsi="Times New Roman" w:eastAsia="仿宋_GB2312"/>
          <w:sz w:val="32"/>
          <w:szCs w:val="32"/>
        </w:rPr>
        <w:t>提案</w:t>
      </w:r>
      <w:r>
        <w:rPr>
          <w:rFonts w:ascii="Times New Roman" w:hAnsi="Times New Roman" w:eastAsia="仿宋_GB2312"/>
          <w:sz w:val="32"/>
          <w:szCs w:val="32"/>
        </w:rPr>
        <w:t>进行收集、审查、立案</w:t>
      </w:r>
      <w:r>
        <w:rPr>
          <w:rFonts w:hint="eastAsia" w:ascii="Times New Roman" w:hAnsi="Times New Roman" w:eastAsia="仿宋_GB2312"/>
          <w:sz w:val="32"/>
          <w:szCs w:val="32"/>
        </w:rPr>
        <w:t>、</w:t>
      </w:r>
      <w:r>
        <w:rPr>
          <w:rFonts w:ascii="Times New Roman" w:hAnsi="Times New Roman" w:eastAsia="仿宋_GB2312"/>
          <w:sz w:val="32"/>
          <w:szCs w:val="32"/>
        </w:rPr>
        <w:t>整理，并移交校级学生会组织权益工作机构或部门；</w:t>
      </w:r>
    </w:p>
    <w:p>
      <w:pPr>
        <w:spacing w:line="560" w:lineRule="exact"/>
        <w:ind w:firstLine="555"/>
        <w:rPr>
          <w:rFonts w:hint="eastAsia" w:ascii="Times New Roman" w:hAnsi="Times New Roman" w:eastAsia="仿宋_GB2312"/>
          <w:sz w:val="32"/>
          <w:szCs w:val="32"/>
        </w:rPr>
      </w:pPr>
      <w:r>
        <w:rPr>
          <w:rFonts w:hint="eastAsia" w:ascii="Times New Roman" w:hAnsi="Times New Roman" w:eastAsia="仿宋_GB2312"/>
          <w:sz w:val="32"/>
          <w:szCs w:val="32"/>
        </w:rPr>
        <w:t>第四条</w:t>
      </w:r>
    </w:p>
    <w:p>
      <w:pPr>
        <w:spacing w:line="560" w:lineRule="exact"/>
        <w:ind w:firstLine="555"/>
        <w:rPr>
          <w:rFonts w:ascii="Times New Roman" w:hAnsi="Times New Roman" w:eastAsia="仿宋_GB2312"/>
          <w:sz w:val="32"/>
          <w:szCs w:val="32"/>
        </w:rPr>
      </w:pPr>
      <w:r>
        <w:rPr>
          <w:rFonts w:hint="eastAsia" w:ascii="仿宋" w:hAnsi="仿宋" w:eastAsia="仿宋" w:cstheme="minorBidi"/>
          <w:sz w:val="32"/>
          <w:szCs w:val="32"/>
        </w:rPr>
        <w:t xml:space="preserve">（一）校级学生会组织权益工作机构或部门对提案内容进行分类，以工作建议和意见的形式递交学校党政部门和有关职能部处，并跟进办复进度； </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（二）校级学生会组织权益工作机构或部门将提案办理意见汇总整理后反馈给提案代表，同时将处理落实的整体情况提交大会筹备组提案工作委员会； </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（三）提案工作委员会在学生代表大会上就提案处理落实的整体情况向全体代表报告。 </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第三章    提案的提出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第五条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提案应</w:t>
      </w:r>
      <w:r>
        <w:rPr>
          <w:rFonts w:hint="eastAsia" w:ascii="Times New Roman" w:hAnsi="Times New Roman" w:eastAsia="仿宋_GB2312"/>
          <w:sz w:val="32"/>
          <w:szCs w:val="32"/>
        </w:rPr>
        <w:t>在</w:t>
      </w:r>
      <w:r>
        <w:rPr>
          <w:rFonts w:ascii="Times New Roman" w:hAnsi="Times New Roman" w:eastAsia="仿宋_GB2312"/>
          <w:sz w:val="32"/>
          <w:szCs w:val="32"/>
        </w:rPr>
        <w:t>广泛听取学生意见，认真进行调查研究</w:t>
      </w:r>
      <w:r>
        <w:rPr>
          <w:rFonts w:hint="eastAsia" w:ascii="Times New Roman" w:hAnsi="Times New Roman" w:eastAsia="仿宋_GB2312"/>
          <w:sz w:val="32"/>
          <w:szCs w:val="32"/>
        </w:rPr>
        <w:t>的基础上提出提案</w:t>
      </w:r>
      <w:r>
        <w:rPr>
          <w:rFonts w:ascii="Times New Roman" w:hAnsi="Times New Roman" w:eastAsia="仿宋_GB2312"/>
          <w:sz w:val="32"/>
          <w:szCs w:val="32"/>
        </w:rPr>
        <w:t>。</w:t>
      </w:r>
    </w:p>
    <w:p>
      <w:pPr>
        <w:spacing w:line="560" w:lineRule="exact"/>
        <w:ind w:firstLine="555"/>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六</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w:t>
      </w:r>
      <w:r>
        <w:rPr>
          <w:rFonts w:hint="eastAsia" w:ascii="Times New Roman" w:hAnsi="Times New Roman" w:eastAsia="仿宋_GB2312"/>
          <w:sz w:val="32"/>
          <w:szCs w:val="32"/>
        </w:rPr>
        <w:t>由一位学代会代表作为主提案人提出，三位以上代表附议方。</w:t>
      </w:r>
    </w:p>
    <w:p>
      <w:pPr>
        <w:spacing w:line="560" w:lineRule="exact"/>
        <w:ind w:firstLine="555"/>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七</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提案必须使用统一印制的提案表格，一事一案</w:t>
      </w:r>
      <w:r>
        <w:rPr>
          <w:rFonts w:hint="eastAsia" w:ascii="Times New Roman" w:hAnsi="Times New Roman" w:eastAsia="仿宋_GB2312"/>
          <w:sz w:val="32"/>
          <w:szCs w:val="32"/>
        </w:rPr>
        <w:t>，</w:t>
      </w:r>
      <w:r>
        <w:rPr>
          <w:rFonts w:ascii="Times New Roman" w:hAnsi="Times New Roman" w:eastAsia="仿宋_GB2312"/>
          <w:sz w:val="32"/>
          <w:szCs w:val="32"/>
        </w:rPr>
        <w:t>应包括案名、</w:t>
      </w:r>
      <w:r>
        <w:rPr>
          <w:rFonts w:hint="eastAsia" w:ascii="Times New Roman" w:hAnsi="Times New Roman" w:eastAsia="仿宋_GB2312"/>
          <w:sz w:val="32"/>
          <w:szCs w:val="32"/>
        </w:rPr>
        <w:t>案由</w:t>
      </w:r>
      <w:r>
        <w:rPr>
          <w:rFonts w:ascii="Times New Roman" w:hAnsi="Times New Roman" w:eastAsia="仿宋_GB2312"/>
          <w:sz w:val="32"/>
          <w:szCs w:val="32"/>
        </w:rPr>
        <w:t>、建议或措施。</w:t>
      </w:r>
      <w:r>
        <w:rPr>
          <w:rFonts w:ascii="Times New Roman" w:hAnsi="Times New Roman" w:eastAsia="仿宋_GB2312"/>
          <w:color w:val="000000"/>
          <w:sz w:val="32"/>
          <w:szCs w:val="32"/>
        </w:rPr>
        <w:t>每个提案须同时递交纸质文本和电子文本；</w:t>
      </w:r>
      <w:r>
        <w:rPr>
          <w:rFonts w:ascii="Times New Roman" w:hAnsi="Times New Roman" w:eastAsia="仿宋_GB2312"/>
          <w:sz w:val="32"/>
          <w:szCs w:val="32"/>
        </w:rPr>
        <w:t>纸质文本必须由提案人</w:t>
      </w:r>
      <w:r>
        <w:rPr>
          <w:rFonts w:hint="eastAsia" w:ascii="Times New Roman" w:hAnsi="Times New Roman" w:eastAsia="仿宋_GB2312"/>
          <w:sz w:val="32"/>
          <w:szCs w:val="32"/>
        </w:rPr>
        <w:t>和附议人</w:t>
      </w:r>
      <w:r>
        <w:rPr>
          <w:rFonts w:ascii="Times New Roman" w:hAnsi="Times New Roman" w:eastAsia="仿宋_GB2312"/>
          <w:sz w:val="32"/>
          <w:szCs w:val="32"/>
        </w:rPr>
        <w:t>亲笔签名。</w:t>
      </w:r>
    </w:p>
    <w:p>
      <w:pPr>
        <w:spacing w:line="560" w:lineRule="exact"/>
        <w:ind w:firstLine="555"/>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八</w:t>
      </w:r>
      <w:r>
        <w:rPr>
          <w:rFonts w:ascii="Times New Roman" w:hAnsi="Times New Roman" w:eastAsia="仿宋_GB2312"/>
          <w:sz w:val="32"/>
          <w:szCs w:val="32"/>
        </w:rPr>
        <w:t>条</w:t>
      </w:r>
      <w:r>
        <w:rPr>
          <w:rFonts w:hint="eastAsia" w:ascii="Times New Roman" w:hAnsi="Times New Roman" w:eastAsia="仿宋_GB2312"/>
          <w:sz w:val="32"/>
          <w:szCs w:val="32"/>
        </w:rPr>
        <w:t xml:space="preserve">  筹委会确定</w:t>
      </w:r>
      <w:r>
        <w:rPr>
          <w:rFonts w:ascii="Times New Roman" w:hAnsi="Times New Roman" w:eastAsia="仿宋_GB2312"/>
          <w:sz w:val="32"/>
          <w:szCs w:val="32"/>
        </w:rPr>
        <w:t>提案征集期</w:t>
      </w:r>
      <w:r>
        <w:rPr>
          <w:rFonts w:hint="eastAsia" w:ascii="Times New Roman" w:hAnsi="Times New Roman" w:eastAsia="仿宋_GB2312"/>
          <w:sz w:val="32"/>
          <w:szCs w:val="32"/>
        </w:rPr>
        <w:t>，</w:t>
      </w:r>
      <w:r>
        <w:rPr>
          <w:rFonts w:ascii="Times New Roman" w:hAnsi="Times New Roman" w:eastAsia="仿宋_GB2312"/>
          <w:sz w:val="32"/>
          <w:szCs w:val="32"/>
        </w:rPr>
        <w:t>提前发出征集提案通知</w:t>
      </w:r>
      <w:r>
        <w:rPr>
          <w:rFonts w:hint="eastAsia" w:ascii="Times New Roman" w:hAnsi="Times New Roman" w:eastAsia="仿宋_GB2312"/>
          <w:sz w:val="32"/>
          <w:szCs w:val="32"/>
        </w:rPr>
        <w:t>，</w:t>
      </w:r>
      <w:r>
        <w:rPr>
          <w:rFonts w:ascii="Times New Roman" w:hAnsi="Times New Roman" w:eastAsia="仿宋_GB2312"/>
          <w:sz w:val="32"/>
          <w:szCs w:val="32"/>
        </w:rPr>
        <w:t>并公布</w:t>
      </w:r>
      <w:r>
        <w:rPr>
          <w:rFonts w:hint="eastAsia" w:ascii="Times New Roman" w:hAnsi="Times New Roman" w:eastAsia="仿宋_GB2312"/>
          <w:sz w:val="32"/>
          <w:szCs w:val="32"/>
        </w:rPr>
        <w:t>提案</w:t>
      </w:r>
      <w:r>
        <w:rPr>
          <w:rFonts w:ascii="Times New Roman" w:hAnsi="Times New Roman" w:eastAsia="仿宋_GB2312"/>
          <w:sz w:val="32"/>
          <w:szCs w:val="32"/>
        </w:rPr>
        <w:t>收集截止时间。提案必须在征集期内提出；超过截止日期收到的提案，提案</w:t>
      </w:r>
      <w:r>
        <w:rPr>
          <w:rFonts w:hint="eastAsia" w:ascii="Times New Roman" w:hAnsi="Times New Roman" w:eastAsia="仿宋_GB2312"/>
          <w:sz w:val="32"/>
          <w:szCs w:val="32"/>
        </w:rPr>
        <w:t>工作委员会</w:t>
      </w:r>
      <w:r>
        <w:rPr>
          <w:rFonts w:ascii="Times New Roman" w:hAnsi="Times New Roman" w:eastAsia="仿宋_GB2312"/>
          <w:sz w:val="32"/>
          <w:szCs w:val="32"/>
        </w:rPr>
        <w:t>将交由下一届学代会处理。</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第四章    提案的审核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九</w:t>
      </w:r>
      <w:r>
        <w:rPr>
          <w:rFonts w:ascii="Times New Roman" w:hAnsi="Times New Roman" w:eastAsia="仿宋_GB2312"/>
          <w:sz w:val="32"/>
          <w:szCs w:val="32"/>
        </w:rPr>
        <w:t>条</w:t>
      </w:r>
      <w:r>
        <w:rPr>
          <w:rFonts w:hint="eastAsia" w:ascii="Times New Roman" w:hAnsi="Times New Roman" w:eastAsia="仿宋_GB2312"/>
          <w:sz w:val="32"/>
          <w:szCs w:val="32"/>
        </w:rPr>
        <w:t xml:space="preserve">  提案</w:t>
      </w:r>
      <w:r>
        <w:rPr>
          <w:rFonts w:ascii="Times New Roman" w:hAnsi="Times New Roman" w:eastAsia="仿宋_GB2312"/>
          <w:sz w:val="32"/>
          <w:szCs w:val="32"/>
        </w:rPr>
        <w:t>符合下列条件之一的，可以立案：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1.教育教学方面。具体包括教育管理制度、教师教学、教学基础设施、教学课程安排等方面;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2.成长成才方面。具体包括校园文化建设、学生组织建设、学术能力培养、就业能力培养、创新创业能力培养、学生奖惩等方面;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3.生活服务方面。具体包括住宿、饮食、体育场地和器材、医疗卫生保障等方面;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4.权益维护方面。具体包括校园环境安全与治理、心理健康咨询等方面;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5.有关学校和学生发展的其他意见和建议。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第十条</w:t>
      </w:r>
      <w:r>
        <w:rPr>
          <w:rFonts w:hint="eastAsia" w:ascii="Times New Roman" w:hAnsi="Times New Roman" w:eastAsia="仿宋_GB2312"/>
          <w:sz w:val="32"/>
          <w:szCs w:val="32"/>
        </w:rPr>
        <w:t xml:space="preserve">  提案</w:t>
      </w:r>
      <w:r>
        <w:rPr>
          <w:rFonts w:ascii="Times New Roman" w:hAnsi="Times New Roman" w:eastAsia="仿宋_GB2312"/>
          <w:sz w:val="32"/>
          <w:szCs w:val="32"/>
        </w:rPr>
        <w:t>有下列情况之一的，不予立案：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（一）同国家</w:t>
      </w:r>
      <w:r>
        <w:rPr>
          <w:rFonts w:ascii="Times New Roman" w:hAnsi="Times New Roman" w:eastAsia="仿宋_GB2312"/>
          <w:sz w:val="32"/>
          <w:szCs w:val="32"/>
        </w:rPr>
        <w:t>现行法律、法规、政策</w:t>
      </w:r>
      <w:r>
        <w:rPr>
          <w:rFonts w:hint="eastAsia" w:ascii="Times New Roman" w:hAnsi="Times New Roman" w:eastAsia="仿宋_GB2312"/>
          <w:sz w:val="32"/>
          <w:szCs w:val="32"/>
        </w:rPr>
        <w:t>和</w:t>
      </w:r>
      <w:r>
        <w:rPr>
          <w:rFonts w:ascii="Times New Roman" w:hAnsi="Times New Roman" w:eastAsia="仿宋_GB2312"/>
          <w:sz w:val="32"/>
          <w:szCs w:val="32"/>
        </w:rPr>
        <w:t>上级</w:t>
      </w:r>
      <w:r>
        <w:rPr>
          <w:rFonts w:hint="eastAsia" w:ascii="Times New Roman" w:hAnsi="Times New Roman" w:eastAsia="仿宋_GB2312"/>
          <w:sz w:val="32"/>
          <w:szCs w:val="32"/>
        </w:rPr>
        <w:t>行政规章制度</w:t>
      </w:r>
      <w:r>
        <w:rPr>
          <w:rFonts w:ascii="Times New Roman" w:hAnsi="Times New Roman" w:eastAsia="仿宋_GB2312"/>
          <w:sz w:val="32"/>
          <w:szCs w:val="32"/>
        </w:rPr>
        <w:t>有抵触的问题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（二）不属于</w:t>
      </w:r>
      <w:r>
        <w:rPr>
          <w:rFonts w:ascii="Times New Roman" w:hAnsi="Times New Roman" w:eastAsia="仿宋_GB2312"/>
          <w:sz w:val="32"/>
          <w:szCs w:val="32"/>
        </w:rPr>
        <w:t>学校职权范围内处理的事项；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（三）纯属</w:t>
      </w:r>
      <w:r>
        <w:rPr>
          <w:rFonts w:ascii="Times New Roman" w:hAnsi="Times New Roman" w:eastAsia="仿宋_GB2312"/>
          <w:sz w:val="32"/>
          <w:szCs w:val="32"/>
        </w:rPr>
        <w:t>个人或不代表广大同学意愿的具体问题；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（四）不符合提案</w:t>
      </w:r>
      <w:r>
        <w:rPr>
          <w:rFonts w:ascii="Times New Roman" w:hAnsi="Times New Roman" w:eastAsia="仿宋_GB2312"/>
          <w:sz w:val="32"/>
          <w:szCs w:val="32"/>
        </w:rPr>
        <w:t>规范要求的。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一</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各</w:t>
      </w:r>
      <w:r>
        <w:rPr>
          <w:rFonts w:hint="eastAsia" w:ascii="Times New Roman" w:hAnsi="Times New Roman" w:eastAsia="仿宋_GB2312"/>
          <w:sz w:val="32"/>
          <w:szCs w:val="32"/>
        </w:rPr>
        <w:t>学院</w:t>
      </w:r>
      <w:r>
        <w:rPr>
          <w:rFonts w:ascii="Times New Roman" w:hAnsi="Times New Roman" w:eastAsia="仿宋_GB2312"/>
          <w:sz w:val="32"/>
          <w:szCs w:val="32"/>
        </w:rPr>
        <w:t>收到代表提案后，依据本办法对提案进行预审查，</w:t>
      </w:r>
      <w:r>
        <w:rPr>
          <w:rFonts w:hint="eastAsia" w:ascii="Times New Roman" w:hAnsi="Times New Roman" w:eastAsia="仿宋_GB2312"/>
          <w:sz w:val="32"/>
          <w:szCs w:val="32"/>
        </w:rPr>
        <w:t>符合要求的提案</w:t>
      </w:r>
      <w:r>
        <w:rPr>
          <w:rFonts w:ascii="Times New Roman" w:hAnsi="Times New Roman" w:eastAsia="仿宋_GB2312"/>
          <w:sz w:val="32"/>
          <w:szCs w:val="32"/>
        </w:rPr>
        <w:t>送交</w:t>
      </w:r>
      <w:r>
        <w:rPr>
          <w:rFonts w:hint="eastAsia" w:ascii="Times New Roman" w:hAnsi="Times New Roman" w:eastAsia="仿宋_GB2312"/>
          <w:sz w:val="32"/>
          <w:szCs w:val="32"/>
        </w:rPr>
        <w:t>大会筹备组提案工作委员会</w:t>
      </w:r>
      <w:r>
        <w:rPr>
          <w:rFonts w:ascii="Times New Roman" w:hAnsi="Times New Roman" w:eastAsia="仿宋_GB2312"/>
          <w:sz w:val="32"/>
          <w:szCs w:val="32"/>
        </w:rPr>
        <w:t>；</w:t>
      </w:r>
      <w:r>
        <w:rPr>
          <w:rFonts w:hint="eastAsia" w:ascii="Times New Roman" w:hAnsi="Times New Roman" w:eastAsia="仿宋_GB2312"/>
          <w:sz w:val="32"/>
          <w:szCs w:val="32"/>
        </w:rPr>
        <w:t>提案</w:t>
      </w:r>
      <w:r>
        <w:rPr>
          <w:rFonts w:ascii="Times New Roman" w:hAnsi="Times New Roman" w:eastAsia="仿宋_GB2312"/>
          <w:sz w:val="32"/>
          <w:szCs w:val="32"/>
        </w:rPr>
        <w:t>工作委员会</w:t>
      </w:r>
      <w:r>
        <w:rPr>
          <w:rFonts w:hint="eastAsia" w:ascii="Times New Roman" w:hAnsi="Times New Roman" w:eastAsia="仿宋_GB2312"/>
          <w:sz w:val="32"/>
          <w:szCs w:val="32"/>
        </w:rPr>
        <w:t>对各代表团上交的提案按本办法进行初步审查。符合条件的提案</w:t>
      </w:r>
      <w:r>
        <w:rPr>
          <w:rFonts w:ascii="Times New Roman" w:hAnsi="Times New Roman" w:eastAsia="仿宋_GB2312"/>
          <w:sz w:val="32"/>
          <w:szCs w:val="32"/>
        </w:rPr>
        <w:t>交由提案处理委员会在</w:t>
      </w:r>
      <w:r>
        <w:rPr>
          <w:rFonts w:hint="eastAsia" w:ascii="Times New Roman" w:hAnsi="Times New Roman" w:eastAsia="仿宋_GB2312"/>
          <w:sz w:val="32"/>
          <w:szCs w:val="32"/>
        </w:rPr>
        <w:t>5</w:t>
      </w:r>
      <w:r>
        <w:rPr>
          <w:rFonts w:ascii="Times New Roman" w:hAnsi="Times New Roman" w:eastAsia="仿宋_GB2312"/>
          <w:sz w:val="32"/>
          <w:szCs w:val="32"/>
        </w:rPr>
        <w:t>个工作日内</w:t>
      </w:r>
      <w:r>
        <w:rPr>
          <w:rFonts w:hint="eastAsia" w:ascii="Times New Roman" w:hAnsi="Times New Roman" w:eastAsia="仿宋_GB2312"/>
          <w:sz w:val="32"/>
          <w:szCs w:val="32"/>
        </w:rPr>
        <w:t>确定</w:t>
      </w:r>
      <w:r>
        <w:rPr>
          <w:rFonts w:ascii="Times New Roman" w:hAnsi="Times New Roman" w:eastAsia="仿宋_GB2312"/>
          <w:sz w:val="32"/>
          <w:szCs w:val="32"/>
        </w:rPr>
        <w:t>立案</w:t>
      </w:r>
      <w:r>
        <w:rPr>
          <w:rFonts w:hint="eastAsia" w:ascii="Times New Roman" w:hAnsi="Times New Roman" w:eastAsia="仿宋_GB2312"/>
          <w:sz w:val="32"/>
          <w:szCs w:val="32"/>
        </w:rPr>
        <w:t>，</w:t>
      </w:r>
      <w:r>
        <w:rPr>
          <w:rFonts w:ascii="Times New Roman" w:hAnsi="Times New Roman" w:eastAsia="仿宋_GB2312"/>
          <w:sz w:val="32"/>
          <w:szCs w:val="32"/>
        </w:rPr>
        <w:t>对不符合立案要求的，由</w:t>
      </w:r>
      <w:r>
        <w:rPr>
          <w:rFonts w:hint="eastAsia" w:ascii="Times New Roman" w:hAnsi="Times New Roman" w:eastAsia="仿宋_GB2312"/>
          <w:sz w:val="32"/>
          <w:szCs w:val="32"/>
        </w:rPr>
        <w:t>提案工作委员会</w:t>
      </w:r>
      <w:r>
        <w:rPr>
          <w:rFonts w:ascii="Times New Roman" w:hAnsi="Times New Roman" w:eastAsia="仿宋_GB2312"/>
          <w:sz w:val="32"/>
          <w:szCs w:val="32"/>
        </w:rPr>
        <w:t>向提案人说明</w:t>
      </w:r>
      <w:r>
        <w:rPr>
          <w:rFonts w:hint="eastAsia" w:ascii="Times New Roman" w:hAnsi="Times New Roman" w:eastAsia="仿宋_GB2312"/>
          <w:sz w:val="32"/>
          <w:szCs w:val="32"/>
        </w:rPr>
        <w:t>原因</w:t>
      </w:r>
      <w:r>
        <w:rPr>
          <w:rFonts w:ascii="Times New Roman" w:hAnsi="Times New Roman" w:eastAsia="仿宋_GB2312"/>
          <w:sz w:val="32"/>
          <w:szCs w:val="32"/>
        </w:rPr>
        <w:t>。</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第五章    提案的</w:t>
      </w:r>
      <w:r>
        <w:rPr>
          <w:rFonts w:hint="eastAsia" w:ascii="Times New Roman" w:hAnsi="Times New Roman" w:eastAsia="黑体"/>
          <w:sz w:val="32"/>
          <w:szCs w:val="32"/>
        </w:rPr>
        <w:t>处理与反馈</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二</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对</w:t>
      </w:r>
      <w:r>
        <w:rPr>
          <w:rFonts w:hint="eastAsia" w:ascii="Times New Roman" w:hAnsi="Times New Roman" w:eastAsia="仿宋_GB2312"/>
          <w:sz w:val="32"/>
          <w:szCs w:val="32"/>
        </w:rPr>
        <w:t>确定</w:t>
      </w:r>
      <w:r>
        <w:rPr>
          <w:rFonts w:ascii="Times New Roman" w:hAnsi="Times New Roman" w:eastAsia="仿宋_GB2312"/>
          <w:sz w:val="32"/>
          <w:szCs w:val="32"/>
        </w:rPr>
        <w:t>立案的提案</w:t>
      </w:r>
      <w:r>
        <w:rPr>
          <w:rFonts w:hint="eastAsia" w:ascii="Times New Roman" w:hAnsi="Times New Roman" w:eastAsia="仿宋_GB2312"/>
          <w:sz w:val="32"/>
          <w:szCs w:val="32"/>
        </w:rPr>
        <w:t>，</w:t>
      </w:r>
      <w:r>
        <w:rPr>
          <w:rFonts w:ascii="Times New Roman" w:hAnsi="Times New Roman" w:eastAsia="仿宋_GB2312"/>
          <w:sz w:val="32"/>
          <w:szCs w:val="32"/>
        </w:rPr>
        <w:t>提案处理委员会应根据提案的内容转交相关</w:t>
      </w:r>
      <w:r>
        <w:rPr>
          <w:rFonts w:hint="eastAsia" w:ascii="Times New Roman" w:hAnsi="Times New Roman" w:eastAsia="仿宋_GB2312"/>
          <w:sz w:val="32"/>
          <w:szCs w:val="32"/>
        </w:rPr>
        <w:t>部门</w:t>
      </w:r>
      <w:r>
        <w:rPr>
          <w:rFonts w:ascii="Times New Roman" w:hAnsi="Times New Roman" w:eastAsia="仿宋_GB2312"/>
          <w:color w:val="000000" w:themeColor="text1"/>
          <w:sz w:val="32"/>
          <w:szCs w:val="32"/>
        </w:rPr>
        <w:t>在规定时间内</w:t>
      </w:r>
      <w:r>
        <w:rPr>
          <w:rFonts w:hint="eastAsia" w:ascii="Times New Roman" w:hAnsi="Times New Roman" w:eastAsia="仿宋_GB2312"/>
          <w:color w:val="000000" w:themeColor="text1"/>
          <w:sz w:val="32"/>
          <w:szCs w:val="32"/>
        </w:rPr>
        <w:t>给予处理及</w:t>
      </w:r>
      <w:r>
        <w:rPr>
          <w:rFonts w:ascii="Times New Roman" w:hAnsi="Times New Roman" w:eastAsia="仿宋_GB2312"/>
          <w:color w:val="000000" w:themeColor="text1"/>
          <w:sz w:val="32"/>
          <w:szCs w:val="32"/>
        </w:rPr>
        <w:t>反馈。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000000" w:themeColor="text1"/>
          <w:sz w:val="32"/>
          <w:szCs w:val="32"/>
        </w:rPr>
        <w:t>第十</w:t>
      </w:r>
      <w:r>
        <w:rPr>
          <w:rFonts w:hint="eastAsia" w:ascii="Times New Roman" w:hAnsi="Times New Roman" w:eastAsia="仿宋_GB2312"/>
          <w:color w:val="000000" w:themeColor="text1"/>
          <w:sz w:val="32"/>
          <w:szCs w:val="32"/>
        </w:rPr>
        <w:t>三</w:t>
      </w:r>
      <w:r>
        <w:rPr>
          <w:rFonts w:ascii="Times New Roman" w:hAnsi="Times New Roman" w:eastAsia="仿宋_GB2312"/>
          <w:color w:val="000000" w:themeColor="text1"/>
          <w:sz w:val="32"/>
          <w:szCs w:val="32"/>
        </w:rPr>
        <w:t>条</w:t>
      </w:r>
      <w:r>
        <w:rPr>
          <w:rFonts w:hint="eastAsia" w:ascii="Times New Roman" w:hAnsi="Times New Roman" w:eastAsia="仿宋_GB2312"/>
          <w:color w:val="000000" w:themeColor="text1"/>
          <w:sz w:val="32"/>
          <w:szCs w:val="32"/>
        </w:rPr>
        <w:t xml:space="preserve">  提案工作委员会</w:t>
      </w:r>
      <w:r>
        <w:rPr>
          <w:rFonts w:ascii="Times New Roman" w:hAnsi="Times New Roman" w:eastAsia="仿宋_GB2312"/>
          <w:color w:val="000000" w:themeColor="text1"/>
          <w:sz w:val="32"/>
          <w:szCs w:val="32"/>
        </w:rPr>
        <w:t>有责任保护提案人的民主权利不受侵犯。在提案</w:t>
      </w:r>
      <w:r>
        <w:rPr>
          <w:rFonts w:hint="eastAsia" w:ascii="Times New Roman" w:hAnsi="Times New Roman" w:eastAsia="仿宋_GB2312"/>
          <w:color w:val="000000" w:themeColor="text1"/>
          <w:sz w:val="32"/>
          <w:szCs w:val="32"/>
        </w:rPr>
        <w:t>处</w:t>
      </w:r>
      <w:r>
        <w:rPr>
          <w:rFonts w:ascii="Times New Roman" w:hAnsi="Times New Roman" w:eastAsia="仿宋_GB2312"/>
          <w:color w:val="000000" w:themeColor="text1"/>
          <w:sz w:val="32"/>
          <w:szCs w:val="32"/>
        </w:rPr>
        <w:t>理过程中，</w:t>
      </w:r>
      <w:r>
        <w:rPr>
          <w:rFonts w:ascii="Times New Roman" w:hAnsi="Times New Roman" w:eastAsia="仿宋_GB2312"/>
          <w:sz w:val="32"/>
          <w:szCs w:val="32"/>
        </w:rPr>
        <w:t>提案者可以通过提案组向相关部</w:t>
      </w:r>
      <w:r>
        <w:rPr>
          <w:rFonts w:hint="eastAsia" w:ascii="Times New Roman" w:hAnsi="Times New Roman" w:eastAsia="仿宋_GB2312"/>
          <w:sz w:val="32"/>
          <w:szCs w:val="32"/>
        </w:rPr>
        <w:t>处</w:t>
      </w:r>
      <w:r>
        <w:rPr>
          <w:rFonts w:ascii="Times New Roman" w:hAnsi="Times New Roman" w:eastAsia="仿宋_GB2312"/>
          <w:sz w:val="32"/>
          <w:szCs w:val="32"/>
        </w:rPr>
        <w:t>了解提案</w:t>
      </w:r>
      <w:r>
        <w:rPr>
          <w:rFonts w:hint="eastAsia" w:ascii="Times New Roman" w:hAnsi="Times New Roman" w:eastAsia="仿宋_GB2312"/>
          <w:sz w:val="32"/>
          <w:szCs w:val="32"/>
        </w:rPr>
        <w:t>处</w:t>
      </w:r>
      <w:r>
        <w:rPr>
          <w:rFonts w:ascii="Times New Roman" w:hAnsi="Times New Roman" w:eastAsia="仿宋_GB2312"/>
          <w:sz w:val="32"/>
          <w:szCs w:val="32"/>
        </w:rPr>
        <w:t>理情况，参与提案的</w:t>
      </w:r>
      <w:r>
        <w:rPr>
          <w:rFonts w:hint="eastAsia" w:ascii="Times New Roman" w:hAnsi="Times New Roman" w:eastAsia="仿宋_GB2312"/>
          <w:sz w:val="32"/>
          <w:szCs w:val="32"/>
        </w:rPr>
        <w:t>处</w:t>
      </w:r>
      <w:r>
        <w:rPr>
          <w:rFonts w:ascii="Times New Roman" w:hAnsi="Times New Roman" w:eastAsia="仿宋_GB2312"/>
          <w:sz w:val="32"/>
          <w:szCs w:val="32"/>
        </w:rPr>
        <w:t>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四</w:t>
      </w:r>
      <w:r>
        <w:rPr>
          <w:rFonts w:ascii="Times New Roman" w:hAnsi="Times New Roman" w:eastAsia="仿宋_GB2312"/>
          <w:sz w:val="32"/>
          <w:szCs w:val="32"/>
        </w:rPr>
        <w:t>条</w:t>
      </w:r>
      <w:r>
        <w:rPr>
          <w:rFonts w:hint="eastAsia" w:ascii="Times New Roman" w:hAnsi="Times New Roman" w:eastAsia="仿宋_GB2312"/>
          <w:sz w:val="32"/>
          <w:szCs w:val="32"/>
        </w:rPr>
        <w:t xml:space="preserve">  处理单位</w:t>
      </w:r>
      <w:r>
        <w:rPr>
          <w:rFonts w:ascii="Times New Roman" w:hAnsi="Times New Roman" w:eastAsia="仿宋_GB2312"/>
          <w:sz w:val="32"/>
          <w:szCs w:val="32"/>
        </w:rPr>
        <w:t>在收到提案后应高度重视，认真研究，</w:t>
      </w:r>
      <w:r>
        <w:rPr>
          <w:rFonts w:hint="eastAsia" w:ascii="Times New Roman" w:hAnsi="Times New Roman" w:eastAsia="仿宋_GB2312"/>
          <w:sz w:val="32"/>
          <w:szCs w:val="32"/>
        </w:rPr>
        <w:t>原则上</w:t>
      </w:r>
      <w:r>
        <w:rPr>
          <w:rFonts w:ascii="Times New Roman" w:hAnsi="Times New Roman" w:eastAsia="仿宋_GB2312"/>
          <w:sz w:val="32"/>
          <w:szCs w:val="32"/>
        </w:rPr>
        <w:t>在</w:t>
      </w:r>
      <w:r>
        <w:rPr>
          <w:rFonts w:hint="eastAsia" w:ascii="Times New Roman" w:hAnsi="Times New Roman" w:eastAsia="仿宋_GB2312"/>
          <w:sz w:val="32"/>
          <w:szCs w:val="32"/>
        </w:rPr>
        <w:t>20</w:t>
      </w:r>
      <w:r>
        <w:rPr>
          <w:rFonts w:ascii="Times New Roman" w:hAnsi="Times New Roman" w:eastAsia="仿宋_GB2312"/>
          <w:sz w:val="32"/>
          <w:szCs w:val="32"/>
        </w:rPr>
        <w:t>个工作日内对提案进行</w:t>
      </w:r>
      <w:r>
        <w:rPr>
          <w:rFonts w:hint="eastAsia" w:ascii="Times New Roman" w:hAnsi="Times New Roman" w:eastAsia="仿宋_GB2312"/>
          <w:sz w:val="32"/>
          <w:szCs w:val="32"/>
        </w:rPr>
        <w:t>反馈。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情况复杂</w:t>
      </w:r>
      <w:r>
        <w:rPr>
          <w:rFonts w:hint="eastAsia" w:ascii="Times New Roman" w:hAnsi="Times New Roman" w:eastAsia="仿宋_GB2312"/>
          <w:sz w:val="32"/>
          <w:szCs w:val="32"/>
        </w:rPr>
        <w:t>，</w:t>
      </w:r>
      <w:r>
        <w:rPr>
          <w:rFonts w:ascii="Times New Roman" w:hAnsi="Times New Roman" w:eastAsia="仿宋_GB2312"/>
          <w:sz w:val="32"/>
          <w:szCs w:val="32"/>
        </w:rPr>
        <w:t>不能在期限之内</w:t>
      </w:r>
      <w:r>
        <w:rPr>
          <w:rFonts w:hint="eastAsia" w:ascii="Times New Roman" w:hAnsi="Times New Roman" w:eastAsia="仿宋_GB2312"/>
          <w:sz w:val="32"/>
          <w:szCs w:val="32"/>
        </w:rPr>
        <w:t>处</w:t>
      </w:r>
      <w:r>
        <w:rPr>
          <w:rFonts w:ascii="Times New Roman" w:hAnsi="Times New Roman" w:eastAsia="仿宋_GB2312"/>
          <w:sz w:val="32"/>
          <w:szCs w:val="32"/>
        </w:rPr>
        <w:t>理完毕的，可适当延</w:t>
      </w:r>
      <w:r>
        <w:rPr>
          <w:rFonts w:hint="eastAsia" w:ascii="Times New Roman" w:hAnsi="Times New Roman" w:eastAsia="仿宋_GB2312"/>
          <w:sz w:val="32"/>
          <w:szCs w:val="32"/>
        </w:rPr>
        <w:t>长</w:t>
      </w:r>
      <w:r>
        <w:rPr>
          <w:rFonts w:ascii="Times New Roman" w:hAnsi="Times New Roman" w:eastAsia="仿宋_GB2312"/>
          <w:sz w:val="32"/>
          <w:szCs w:val="32"/>
        </w:rPr>
        <w:t>，</w:t>
      </w:r>
      <w:r>
        <w:rPr>
          <w:rFonts w:hint="eastAsia" w:ascii="Times New Roman" w:hAnsi="Times New Roman" w:eastAsia="仿宋_GB2312"/>
          <w:sz w:val="32"/>
          <w:szCs w:val="32"/>
        </w:rPr>
        <w:t>但是延长期限最多不超过30个工作日；并</w:t>
      </w:r>
      <w:r>
        <w:rPr>
          <w:rFonts w:ascii="Times New Roman" w:hAnsi="Times New Roman" w:eastAsia="仿宋_GB2312"/>
          <w:sz w:val="32"/>
          <w:szCs w:val="32"/>
        </w:rPr>
        <w:t>应委托提案</w:t>
      </w:r>
      <w:r>
        <w:rPr>
          <w:rFonts w:hint="eastAsia" w:ascii="Times New Roman" w:hAnsi="Times New Roman" w:eastAsia="仿宋_GB2312"/>
          <w:sz w:val="32"/>
          <w:szCs w:val="32"/>
        </w:rPr>
        <w:t>工作委员会</w:t>
      </w:r>
      <w:r>
        <w:rPr>
          <w:rFonts w:ascii="Times New Roman" w:hAnsi="Times New Roman" w:eastAsia="仿宋_GB2312"/>
          <w:sz w:val="32"/>
          <w:szCs w:val="32"/>
        </w:rPr>
        <w:t>向提案人说明情况，</w:t>
      </w:r>
      <w:r>
        <w:rPr>
          <w:rFonts w:hint="eastAsia" w:ascii="Times New Roman" w:hAnsi="Times New Roman" w:eastAsia="仿宋_GB2312"/>
          <w:sz w:val="32"/>
          <w:szCs w:val="32"/>
        </w:rPr>
        <w:t>同时</w:t>
      </w:r>
      <w:r>
        <w:rPr>
          <w:rFonts w:ascii="Times New Roman" w:hAnsi="Times New Roman" w:eastAsia="仿宋_GB2312"/>
          <w:sz w:val="32"/>
          <w:szCs w:val="32"/>
        </w:rPr>
        <w:t>向提案处理委员会说明延期的原因和拟办</w:t>
      </w:r>
      <w:r>
        <w:rPr>
          <w:rFonts w:hint="eastAsia" w:ascii="Times New Roman" w:hAnsi="Times New Roman" w:eastAsia="仿宋_GB2312"/>
          <w:sz w:val="32"/>
          <w:szCs w:val="32"/>
        </w:rPr>
        <w:t>结</w:t>
      </w:r>
      <w:r>
        <w:rPr>
          <w:rFonts w:ascii="Times New Roman" w:hAnsi="Times New Roman" w:eastAsia="仿宋_GB2312"/>
          <w:sz w:val="32"/>
          <w:szCs w:val="32"/>
        </w:rPr>
        <w:t>日期。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五</w:t>
      </w:r>
      <w:r>
        <w:rPr>
          <w:rFonts w:ascii="Times New Roman" w:hAnsi="Times New Roman" w:eastAsia="仿宋_GB2312"/>
          <w:sz w:val="32"/>
          <w:szCs w:val="32"/>
        </w:rPr>
        <w:t>条</w:t>
      </w:r>
      <w:r>
        <w:rPr>
          <w:rFonts w:hint="eastAsia" w:ascii="Times New Roman" w:hAnsi="Times New Roman" w:eastAsia="仿宋_GB2312"/>
          <w:sz w:val="32"/>
          <w:szCs w:val="32"/>
        </w:rPr>
        <w:t xml:space="preserve">  提案处理委员会</w:t>
      </w:r>
      <w:r>
        <w:rPr>
          <w:rFonts w:ascii="Times New Roman" w:hAnsi="Times New Roman" w:eastAsia="仿宋_GB2312"/>
          <w:sz w:val="32"/>
          <w:szCs w:val="32"/>
        </w:rPr>
        <w:t>应了解提案落实情况，及时检查</w:t>
      </w:r>
      <w:r>
        <w:rPr>
          <w:rFonts w:hint="eastAsia" w:ascii="Times New Roman" w:hAnsi="Times New Roman" w:eastAsia="仿宋_GB2312"/>
          <w:sz w:val="32"/>
          <w:szCs w:val="32"/>
        </w:rPr>
        <w:t>、监督</w:t>
      </w:r>
      <w:r>
        <w:rPr>
          <w:rFonts w:ascii="Times New Roman" w:hAnsi="Times New Roman" w:eastAsia="仿宋_GB2312"/>
          <w:sz w:val="32"/>
          <w:szCs w:val="32"/>
        </w:rPr>
        <w:t>。对提案中反映学校亟待解决、学生普遍要求</w:t>
      </w:r>
      <w:r>
        <w:rPr>
          <w:rFonts w:hint="eastAsia" w:ascii="Times New Roman" w:hAnsi="Times New Roman" w:eastAsia="仿宋_GB2312"/>
          <w:sz w:val="32"/>
          <w:szCs w:val="32"/>
        </w:rPr>
        <w:t>处理</w:t>
      </w:r>
      <w:r>
        <w:rPr>
          <w:rFonts w:ascii="Times New Roman" w:hAnsi="Times New Roman" w:eastAsia="仿宋_GB2312"/>
          <w:sz w:val="32"/>
          <w:szCs w:val="32"/>
        </w:rPr>
        <w:t>的问题，对推动学校工作有重要作用并具有较强可行性的提案，可以选作重点提案，进行重点</w:t>
      </w:r>
      <w:r>
        <w:rPr>
          <w:rFonts w:hint="eastAsia" w:ascii="Times New Roman" w:hAnsi="Times New Roman" w:eastAsia="仿宋_GB2312"/>
          <w:sz w:val="32"/>
          <w:szCs w:val="32"/>
        </w:rPr>
        <w:t>处</w:t>
      </w:r>
      <w:r>
        <w:rPr>
          <w:rFonts w:ascii="Times New Roman" w:hAnsi="Times New Roman" w:eastAsia="仿宋_GB2312"/>
          <w:sz w:val="32"/>
          <w:szCs w:val="32"/>
        </w:rPr>
        <w:t>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六</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提案</w:t>
      </w:r>
      <w:r>
        <w:rPr>
          <w:rFonts w:hint="eastAsia" w:ascii="Times New Roman" w:hAnsi="Times New Roman" w:eastAsia="仿宋_GB2312"/>
          <w:sz w:val="32"/>
          <w:szCs w:val="32"/>
        </w:rPr>
        <w:t>处</w:t>
      </w:r>
      <w:r>
        <w:rPr>
          <w:rFonts w:ascii="Times New Roman" w:hAnsi="Times New Roman" w:eastAsia="仿宋_GB2312"/>
          <w:sz w:val="32"/>
          <w:szCs w:val="32"/>
        </w:rPr>
        <w:t>理结束后，须</w:t>
      </w:r>
      <w:r>
        <w:rPr>
          <w:rFonts w:hint="eastAsia" w:ascii="Times New Roman" w:hAnsi="Times New Roman" w:eastAsia="仿宋_GB2312"/>
          <w:sz w:val="32"/>
          <w:szCs w:val="32"/>
        </w:rPr>
        <w:t>请</w:t>
      </w:r>
      <w:r>
        <w:rPr>
          <w:rFonts w:ascii="Times New Roman" w:hAnsi="Times New Roman" w:eastAsia="仿宋_GB2312"/>
          <w:sz w:val="32"/>
          <w:szCs w:val="32"/>
        </w:rPr>
        <w:t>提案人在提案处理单上给予反馈意见。若提案人对</w:t>
      </w:r>
      <w:r>
        <w:rPr>
          <w:rFonts w:hint="eastAsia" w:ascii="Times New Roman" w:hAnsi="Times New Roman" w:eastAsia="仿宋_GB2312"/>
          <w:sz w:val="32"/>
          <w:szCs w:val="32"/>
        </w:rPr>
        <w:t>处</w:t>
      </w:r>
      <w:r>
        <w:rPr>
          <w:rFonts w:ascii="Times New Roman" w:hAnsi="Times New Roman" w:eastAsia="仿宋_GB2312"/>
          <w:sz w:val="32"/>
          <w:szCs w:val="32"/>
        </w:rPr>
        <w:t>理结果不满意</w:t>
      </w:r>
      <w:r>
        <w:rPr>
          <w:rFonts w:hint="eastAsia" w:ascii="Times New Roman" w:hAnsi="Times New Roman" w:eastAsia="仿宋_GB2312"/>
          <w:sz w:val="32"/>
          <w:szCs w:val="32"/>
        </w:rPr>
        <w:t>，处理</w:t>
      </w:r>
      <w:r>
        <w:rPr>
          <w:rFonts w:ascii="Times New Roman" w:hAnsi="Times New Roman" w:eastAsia="仿宋_GB2312"/>
          <w:sz w:val="32"/>
          <w:szCs w:val="32"/>
        </w:rPr>
        <w:t>单位应认真研究</w:t>
      </w:r>
      <w:r>
        <w:rPr>
          <w:rFonts w:hint="eastAsia" w:ascii="Times New Roman" w:hAnsi="Times New Roman" w:eastAsia="仿宋_GB2312"/>
          <w:sz w:val="32"/>
          <w:szCs w:val="32"/>
        </w:rPr>
        <w:t>，</w:t>
      </w:r>
      <w:r>
        <w:rPr>
          <w:rFonts w:ascii="Times New Roman" w:hAnsi="Times New Roman" w:eastAsia="仿宋_GB2312"/>
          <w:sz w:val="32"/>
          <w:szCs w:val="32"/>
        </w:rPr>
        <w:t>在</w:t>
      </w:r>
      <w:r>
        <w:rPr>
          <w:rFonts w:hint="eastAsia" w:ascii="Times New Roman" w:hAnsi="Times New Roman" w:eastAsia="仿宋_GB2312"/>
          <w:sz w:val="32"/>
          <w:szCs w:val="32"/>
        </w:rPr>
        <w:t>15</w:t>
      </w:r>
      <w:r>
        <w:rPr>
          <w:rFonts w:ascii="Times New Roman" w:hAnsi="Times New Roman" w:eastAsia="仿宋_GB2312"/>
          <w:sz w:val="32"/>
          <w:szCs w:val="32"/>
        </w:rPr>
        <w:t>个工作日内作出进一步</w:t>
      </w:r>
      <w:r>
        <w:rPr>
          <w:rFonts w:hint="eastAsia" w:ascii="Times New Roman" w:hAnsi="Times New Roman" w:eastAsia="仿宋_GB2312"/>
          <w:sz w:val="32"/>
          <w:szCs w:val="32"/>
        </w:rPr>
        <w:t>反馈</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七</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hint="eastAsia" w:ascii="Times New Roman" w:hAnsi="Times New Roman" w:eastAsia="仿宋_GB2312"/>
          <w:color w:val="000000" w:themeColor="text1"/>
          <w:sz w:val="32"/>
          <w:szCs w:val="32"/>
        </w:rPr>
        <w:t>提案工作委员会</w:t>
      </w:r>
      <w:r>
        <w:rPr>
          <w:rFonts w:ascii="Times New Roman" w:hAnsi="Times New Roman" w:eastAsia="仿宋_GB2312"/>
          <w:color w:val="000000" w:themeColor="text1"/>
          <w:sz w:val="32"/>
          <w:szCs w:val="32"/>
        </w:rPr>
        <w:t>应向代表及时公布提案落实情况，并综合提案</w:t>
      </w:r>
      <w:r>
        <w:rPr>
          <w:rFonts w:hint="eastAsia" w:ascii="Times New Roman" w:hAnsi="Times New Roman" w:eastAsia="仿宋_GB2312"/>
          <w:color w:val="000000" w:themeColor="text1"/>
          <w:sz w:val="32"/>
          <w:szCs w:val="32"/>
        </w:rPr>
        <w:t>处</w:t>
      </w:r>
      <w:r>
        <w:rPr>
          <w:rFonts w:ascii="Times New Roman" w:hAnsi="Times New Roman" w:eastAsia="仿宋_GB2312"/>
          <w:color w:val="000000" w:themeColor="text1"/>
          <w:sz w:val="32"/>
          <w:szCs w:val="32"/>
        </w:rPr>
        <w:t>理情况和提案人的反馈意见，</w:t>
      </w:r>
      <w:r>
        <w:rPr>
          <w:rFonts w:hint="eastAsia" w:ascii="Times New Roman" w:hAnsi="Times New Roman" w:eastAsia="仿宋_GB2312"/>
          <w:color w:val="000000" w:themeColor="text1"/>
          <w:sz w:val="32"/>
          <w:szCs w:val="32"/>
        </w:rPr>
        <w:t>在学生代表大会上就提案</w:t>
      </w:r>
      <w:r>
        <w:rPr>
          <w:rFonts w:ascii="Times New Roman" w:hAnsi="Times New Roman" w:eastAsia="仿宋_GB2312"/>
          <w:color w:val="000000" w:themeColor="text1"/>
          <w:sz w:val="32"/>
          <w:szCs w:val="32"/>
        </w:rPr>
        <w:t>处理落实的整体情况</w:t>
      </w:r>
      <w:r>
        <w:rPr>
          <w:rFonts w:hint="eastAsia" w:ascii="Times New Roman" w:hAnsi="Times New Roman" w:eastAsia="仿宋_GB2312"/>
          <w:color w:val="000000" w:themeColor="text1"/>
          <w:sz w:val="32"/>
          <w:szCs w:val="32"/>
        </w:rPr>
        <w:t>向</w:t>
      </w:r>
      <w:r>
        <w:rPr>
          <w:rFonts w:ascii="Times New Roman" w:hAnsi="Times New Roman" w:eastAsia="仿宋_GB2312"/>
          <w:color w:val="000000" w:themeColor="text1"/>
          <w:sz w:val="32"/>
          <w:szCs w:val="32"/>
        </w:rPr>
        <w:t>全体代表报告。</w:t>
      </w:r>
    </w:p>
    <w:p>
      <w:pPr>
        <w:spacing w:line="560" w:lineRule="exact"/>
        <w:jc w:val="center"/>
        <w:rPr>
          <w:rFonts w:ascii="Times New Roman" w:hAnsi="Times New Roman" w:eastAsia="黑体"/>
          <w:sz w:val="32"/>
          <w:szCs w:val="32"/>
        </w:rPr>
      </w:pPr>
      <w:r>
        <w:rPr>
          <w:rFonts w:ascii="Times New Roman" w:hAnsi="Times New Roman" w:eastAsia="黑体"/>
          <w:sz w:val="32"/>
          <w:szCs w:val="32"/>
        </w:rPr>
        <w:t>第六章    附则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八</w:t>
      </w:r>
      <w:r>
        <w:rPr>
          <w:rFonts w:ascii="Times New Roman" w:hAnsi="Times New Roman" w:eastAsia="仿宋_GB2312"/>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本办法自公布之日起实施。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BD"/>
    <w:rsid w:val="00165181"/>
    <w:rsid w:val="00205103"/>
    <w:rsid w:val="00227B20"/>
    <w:rsid w:val="008D7297"/>
    <w:rsid w:val="008E08A0"/>
    <w:rsid w:val="008F5FC0"/>
    <w:rsid w:val="00904194"/>
    <w:rsid w:val="00A3301F"/>
    <w:rsid w:val="00AC1CBD"/>
    <w:rsid w:val="00BF0615"/>
    <w:rsid w:val="00BF5689"/>
    <w:rsid w:val="00D752DE"/>
    <w:rsid w:val="00DB36B2"/>
    <w:rsid w:val="00EA695B"/>
    <w:rsid w:val="02163438"/>
    <w:rsid w:val="028452F6"/>
    <w:rsid w:val="0904354C"/>
    <w:rsid w:val="0D9E14AA"/>
    <w:rsid w:val="0F3E5CAA"/>
    <w:rsid w:val="18BF444A"/>
    <w:rsid w:val="1AE709B9"/>
    <w:rsid w:val="382D7AD3"/>
    <w:rsid w:val="3A9C2B4E"/>
    <w:rsid w:val="4928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271</Words>
  <Characters>1547</Characters>
  <Lines>12</Lines>
  <Paragraphs>3</Paragraphs>
  <TotalTime>2</TotalTime>
  <ScaleCrop>false</ScaleCrop>
  <LinksUpToDate>false</LinksUpToDate>
  <CharactersWithSpaces>1815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2020-12-02T08:00:00Z</dcterms:created>
  <dc:creator>942422660@qq.com</dc:creator>
  <cp:lastModifiedBy>十三</cp:lastModifiedBy>
  <dcterms:modified xsi:type="dcterms:W3CDTF">2020-12-07T09:07:36Z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